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C" w:rsidRPr="002307BF" w:rsidRDefault="007F2A3C" w:rsidP="007F2A3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3.1.3 แผนการศึกษา</w:t>
      </w:r>
    </w:p>
    <w:p w:rsidR="007F2A3C" w:rsidRPr="002307BF" w:rsidRDefault="007F2A3C" w:rsidP="007F2A3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ชั้นปีที่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ภาคการศึกษาที่ 1</w:t>
      </w:r>
    </w:p>
    <w:tbl>
      <w:tblPr>
        <w:tblW w:w="9970" w:type="dxa"/>
        <w:jc w:val="center"/>
        <w:tblLayout w:type="fixed"/>
        <w:tblLook w:val="0000" w:firstRow="0" w:lastRow="0" w:firstColumn="0" w:lastColumn="0" w:noHBand="0" w:noVBand="0"/>
      </w:tblPr>
      <w:tblGrid>
        <w:gridCol w:w="1528"/>
        <w:gridCol w:w="6914"/>
        <w:gridCol w:w="1528"/>
      </w:tblGrid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MAT1410</w:t>
            </w:r>
          </w:p>
        </w:tc>
        <w:tc>
          <w:tcPr>
            <w:tcW w:w="6914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  <w:p w:rsidR="007F2A3C" w:rsidRPr="002307BF" w:rsidRDefault="007F2A3C" w:rsidP="00382D35">
            <w:pPr>
              <w:tabs>
                <w:tab w:val="left" w:pos="6804"/>
                <w:tab w:val="left" w:pos="7200"/>
                <w:tab w:val="left" w:pos="7655"/>
                <w:tab w:val="left" w:pos="7840"/>
                <w:tab w:val="right" w:pos="850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แคลคูลัสพื้นฐาน</w:t>
            </w:r>
          </w:p>
          <w:p w:rsidR="007F2A3C" w:rsidRPr="002307BF" w:rsidRDefault="007F2A3C" w:rsidP="00382D35">
            <w:pPr>
              <w:tabs>
                <w:tab w:val="left" w:pos="6804"/>
                <w:tab w:val="left" w:pos="7200"/>
                <w:tab w:val="left" w:pos="7655"/>
                <w:tab w:val="left" w:pos="7840"/>
                <w:tab w:val="right" w:pos="850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Fundamental   Calculus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CSS1101</w:t>
            </w:r>
          </w:p>
        </w:tc>
        <w:tc>
          <w:tcPr>
            <w:tcW w:w="6914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วิทยาการคอมพิวเตอร์พื้นฐาน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Foundations of Computer Science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CSS1102</w:t>
            </w:r>
          </w:p>
        </w:tc>
        <w:tc>
          <w:tcPr>
            <w:tcW w:w="6914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หลักการโปรแกรมคอมพิวเตอร์ 1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Computer Programming I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7F2A3C" w:rsidRPr="00DC6A89" w:rsidTr="00382D35">
        <w:trPr>
          <w:cantSplit/>
          <w:jc w:val="center"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CSS1104</w:t>
            </w:r>
          </w:p>
        </w:tc>
        <w:tc>
          <w:tcPr>
            <w:tcW w:w="6914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การสื่อสารข้อมูลและเครือข่ายคอมพิวเตอร์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Data Communication and Computer Networks</w:t>
            </w:r>
          </w:p>
        </w:tc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03A75">
              <w:rPr>
                <w:rFonts w:ascii="TH SarabunPSK" w:hAnsi="TH SarabunPSK" w:cs="TH SarabunPSK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GEH1002</w:t>
            </w:r>
          </w:p>
        </w:tc>
        <w:tc>
          <w:tcPr>
            <w:tcW w:w="6914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สังคมไทยในบริบทโลก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Society in Global Context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GEL1002</w:t>
            </w:r>
          </w:p>
        </w:tc>
        <w:tc>
          <w:tcPr>
            <w:tcW w:w="6914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ภาษาอังกฤษเพื่อการสื่อสารและการสืบค้น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English for Communication and Information Retrieval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14" w:type="dxa"/>
          </w:tcPr>
          <w:p w:rsidR="007F2A3C" w:rsidRPr="002307BF" w:rsidRDefault="007F2A3C" w:rsidP="00382D35">
            <w:pPr>
              <w:tabs>
                <w:tab w:val="left" w:pos="6804"/>
                <w:tab w:val="left" w:pos="7200"/>
                <w:tab w:val="left" w:pos="7655"/>
                <w:tab w:val="left" w:pos="7840"/>
                <w:tab w:val="right" w:pos="850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  <w:jc w:val="center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14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</w:p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               18      หน่วย</w:t>
            </w: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ชั้นปีที่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text" w:horzAnchor="margin" w:tblpY="240"/>
        <w:tblW w:w="9464" w:type="dxa"/>
        <w:tblLayout w:type="fixed"/>
        <w:tblLook w:val="0000" w:firstRow="0" w:lastRow="0" w:firstColumn="0" w:lastColumn="0" w:noHBand="0" w:noVBand="0"/>
      </w:tblPr>
      <w:tblGrid>
        <w:gridCol w:w="1528"/>
        <w:gridCol w:w="6093"/>
        <w:gridCol w:w="1843"/>
      </w:tblGrid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001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คณิตศาสตร์</w:t>
            </w: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ดิสค</w:t>
            </w:r>
            <w:proofErr w:type="spellEnd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รีต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Discrete Mathematics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CSS1103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หลักการโปรแกรมคอมพิวเตอร์ 2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Computer Programming II 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CSS1105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สถาปัตยกรรมและองค์ประกอบคอมพิวเตอร์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Computer Architecture and Organization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CSS1106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โครงสร้างข้อมูล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Data Structures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106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ปฏิสัมพันธ์ระหว่างมนุษย์และคอมพิวเตอร์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Human-Computer Interaction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GEL1003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ภาษาอังกฤษเพื่อการสื่อสารและทักษะการเรียน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English for Communication and Study Skills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GEL1001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การใช้ภาษาไทย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Usage</w:t>
            </w:r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trHeight w:val="894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3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  <w:trHeight w:val="1137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3" w:type="dxa"/>
          </w:tcPr>
          <w:p w:rsidR="007F2A3C" w:rsidRPr="002307BF" w:rsidRDefault="007F2A3C" w:rsidP="00382D35">
            <w:pPr>
              <w:tabs>
                <w:tab w:val="left" w:pos="359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</w:t>
            </w:r>
          </w:p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              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หน่วย</w:t>
            </w: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84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ชั้นปีที่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margin" w:tblpY="240"/>
        <w:tblW w:w="9970" w:type="dxa"/>
        <w:tblLayout w:type="fixed"/>
        <w:tblLook w:val="0000" w:firstRow="0" w:lastRow="0" w:firstColumn="0" w:lastColumn="0" w:noHBand="0" w:noVBand="0"/>
      </w:tblPr>
      <w:tblGrid>
        <w:gridCol w:w="1528"/>
        <w:gridCol w:w="6235"/>
        <w:gridCol w:w="679"/>
        <w:gridCol w:w="849"/>
        <w:gridCol w:w="679"/>
      </w:tblGrid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CSS2002</w:t>
            </w:r>
          </w:p>
        </w:tc>
        <w:tc>
          <w:tcPr>
            <w:tcW w:w="6235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วิธีการคำนวณเชิงตัวเลข  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Methods of Numerical Computation</w:t>
            </w:r>
          </w:p>
        </w:tc>
        <w:tc>
          <w:tcPr>
            <w:tcW w:w="1528" w:type="dxa"/>
            <w:gridSpan w:val="2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บ-ป-อ</w:t>
            </w:r>
            <w:r w:rsidRPr="00303A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</w:t>
            </w: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303A75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6235" w:type="dxa"/>
          </w:tcPr>
          <w:p w:rsidR="007F2A3C" w:rsidRPr="00303A75" w:rsidRDefault="007F2A3C" w:rsidP="00382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ระบบปฏิบัติการ</w:t>
            </w:r>
            <w:r w:rsidRPr="00303A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 xml:space="preserve"> Operating Systems</w:t>
            </w:r>
          </w:p>
        </w:tc>
        <w:tc>
          <w:tcPr>
            <w:tcW w:w="1528" w:type="dxa"/>
            <w:gridSpan w:val="2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CSS2102</w:t>
            </w:r>
          </w:p>
        </w:tc>
        <w:tc>
          <w:tcPr>
            <w:tcW w:w="6235" w:type="dxa"/>
          </w:tcPr>
          <w:p w:rsidR="007F2A3C" w:rsidRPr="00303A75" w:rsidRDefault="007F2A3C" w:rsidP="00382D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</w:t>
            </w:r>
            <w:r w:rsidRPr="00303A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Database Systems</w:t>
            </w:r>
          </w:p>
        </w:tc>
        <w:tc>
          <w:tcPr>
            <w:tcW w:w="1528" w:type="dxa"/>
            <w:gridSpan w:val="2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03A75">
              <w:rPr>
                <w:rFonts w:ascii="TH SarabunPSK" w:hAnsi="TH SarabunPSK" w:cs="TH SarabunPSK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CSS2103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การออกแบบและวิเคราะห์ขั้นตอนวิธี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Design and Analysis of Algorithms</w:t>
            </w: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CSSxxxxx</w:t>
            </w:r>
            <w:proofErr w:type="spellEnd"/>
          </w:p>
        </w:tc>
        <w:tc>
          <w:tcPr>
            <w:tcW w:w="6235" w:type="dxa"/>
          </w:tcPr>
          <w:p w:rsidR="007F2A3C" w:rsidRPr="002307BF" w:rsidRDefault="007F2A3C" w:rsidP="0038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1</w:t>
            </w: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GES1001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เทคโนโลยีสารสนเทศเพื่อการสื่อสารและการเรียนรู้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IT for  Communication and Learning</w:t>
            </w: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gridAfter w:val="1"/>
          <w:wAfter w:w="679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GES1002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วิทยาศาสตร์และเทคโนโลยีกับคุณภาพชีวิต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Science and Technology for Quality of Life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trHeight w:val="894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14" w:type="dxa"/>
            <w:gridSpan w:val="2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tabs>
          <w:tab w:val="left" w:pos="5103"/>
        </w:tabs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          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ชั้นปีที่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text" w:horzAnchor="margin" w:tblpY="240"/>
        <w:tblW w:w="8755" w:type="dxa"/>
        <w:tblLayout w:type="fixed"/>
        <w:tblLook w:val="0000" w:firstRow="0" w:lastRow="0" w:firstColumn="0" w:lastColumn="0" w:noHBand="0" w:noVBand="0"/>
      </w:tblPr>
      <w:tblGrid>
        <w:gridCol w:w="1528"/>
        <w:gridCol w:w="5951"/>
        <w:gridCol w:w="1276"/>
      </w:tblGrid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CSS2104</w:t>
            </w:r>
          </w:p>
        </w:tc>
        <w:tc>
          <w:tcPr>
            <w:tcW w:w="5951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การวิเคราะห์และออกแบบระบบ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Systems Analysis and Design</w:t>
            </w:r>
          </w:p>
        </w:tc>
        <w:tc>
          <w:tcPr>
            <w:tcW w:w="127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CSS2105</w:t>
            </w:r>
          </w:p>
        </w:tc>
        <w:tc>
          <w:tcPr>
            <w:tcW w:w="5951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proofErr w:type="spellStart"/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กราฟิกส์</w:t>
            </w:r>
            <w:proofErr w:type="spellEnd"/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 xml:space="preserve">Computer Graphics </w:t>
            </w:r>
          </w:p>
        </w:tc>
        <w:tc>
          <w:tcPr>
            <w:tcW w:w="1276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03A75">
              <w:rPr>
                <w:rFonts w:ascii="TH SarabunPSK" w:hAnsi="TH SarabunPSK" w:cs="TH SarabunPSK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CSS2106</w:t>
            </w:r>
          </w:p>
        </w:tc>
        <w:tc>
          <w:tcPr>
            <w:tcW w:w="5951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ปฏิสัมพันธ์ระหว่างมนุษย์และคอมพิวเตอร์</w:t>
            </w:r>
          </w:p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</w:rPr>
              <w:t>Human-Computer Interaction</w:t>
            </w:r>
          </w:p>
        </w:tc>
        <w:tc>
          <w:tcPr>
            <w:tcW w:w="1276" w:type="dxa"/>
          </w:tcPr>
          <w:p w:rsidR="007F2A3C" w:rsidRPr="00303A75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3A7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03A75">
              <w:rPr>
                <w:rFonts w:ascii="TH SarabunPSK" w:hAnsi="TH SarabunPSK" w:cs="TH SarabunPSK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CSS2107</w:t>
            </w:r>
          </w:p>
        </w:tc>
        <w:tc>
          <w:tcPr>
            <w:tcW w:w="5951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ปัญญาประดิษฐ์ </w:t>
            </w:r>
          </w:p>
        </w:tc>
        <w:tc>
          <w:tcPr>
            <w:tcW w:w="1276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51" w:type="dxa"/>
            <w:vAlign w:val="bottom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Artificial Intelligence </w:t>
            </w:r>
          </w:p>
        </w:tc>
        <w:tc>
          <w:tcPr>
            <w:tcW w:w="1276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5951" w:type="dxa"/>
          </w:tcPr>
          <w:p w:rsidR="007F2A3C" w:rsidRPr="002307BF" w:rsidRDefault="007F2A3C" w:rsidP="0038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1</w:t>
            </w:r>
          </w:p>
        </w:tc>
        <w:tc>
          <w:tcPr>
            <w:tcW w:w="127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GEH1001</w:t>
            </w:r>
          </w:p>
        </w:tc>
        <w:tc>
          <w:tcPr>
            <w:tcW w:w="5951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สุนทรียภาพกับชีวิต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Aesthetics  Appreciation</w:t>
            </w:r>
          </w:p>
        </w:tc>
        <w:tc>
          <w:tcPr>
            <w:tcW w:w="127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GEL2001</w:t>
            </w:r>
          </w:p>
        </w:tc>
        <w:tc>
          <w:tcPr>
            <w:tcW w:w="5951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ภาษาไทยเชิงวิชาการ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 for Academic Purposes</w:t>
            </w:r>
          </w:p>
        </w:tc>
        <w:tc>
          <w:tcPr>
            <w:tcW w:w="127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</w:tbl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</w:t>
      </w: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          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ชั้นปีที่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margin" w:tblpY="240"/>
        <w:tblW w:w="9291" w:type="dxa"/>
        <w:tblLayout w:type="fixed"/>
        <w:tblLook w:val="0000" w:firstRow="0" w:lastRow="0" w:firstColumn="0" w:lastColumn="0" w:noHBand="0" w:noVBand="0"/>
      </w:tblPr>
      <w:tblGrid>
        <w:gridCol w:w="1528"/>
        <w:gridCol w:w="6235"/>
        <w:gridCol w:w="1528"/>
      </w:tblGrid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CSS3102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วิศวกรรมซอฟต์แวร์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Software Engineering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A75">
              <w:rPr>
                <w:rFonts w:ascii="TH SarabunPSK" w:eastAsia="Times New Roman" w:hAnsi="TH SarabunPSK" w:cs="TH SarabunPSK"/>
                <w:sz w:val="32"/>
                <w:szCs w:val="32"/>
              </w:rPr>
              <w:t>CSS3101</w:t>
            </w:r>
          </w:p>
        </w:tc>
        <w:tc>
          <w:tcPr>
            <w:tcW w:w="6235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A7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ระเบียบวิธีวิจัยทางวิทยาการคอมพิวเตอร์ </w:t>
            </w:r>
          </w:p>
        </w:tc>
        <w:tc>
          <w:tcPr>
            <w:tcW w:w="1528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A75">
              <w:rPr>
                <w:rFonts w:ascii="TH SarabunPSK" w:eastAsia="Times New Roman" w:hAnsi="TH SarabunPSK" w:cs="TH SarabunPSK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A7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5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03A75">
              <w:rPr>
                <w:rFonts w:ascii="TH SarabunPSK" w:hAnsi="TH SarabunPSK" w:cs="TH SarabunPSK"/>
                <w:spacing w:val="-18"/>
                <w:sz w:val="32"/>
                <w:szCs w:val="32"/>
              </w:rPr>
              <w:t>Research Methodology in Computer Science</w:t>
            </w:r>
          </w:p>
        </w:tc>
        <w:tc>
          <w:tcPr>
            <w:tcW w:w="1528" w:type="dxa"/>
            <w:vAlign w:val="center"/>
          </w:tcPr>
          <w:p w:rsidR="007F2A3C" w:rsidRPr="00303A75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CSS4301</w:t>
            </w:r>
          </w:p>
        </w:tc>
        <w:tc>
          <w:tcPr>
            <w:tcW w:w="6235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การเตรียมการฝึกประสบการณ์วิชาชีพทางวิทยาการคอมพิวเตอร์</w:t>
            </w:r>
          </w:p>
        </w:tc>
        <w:tc>
          <w:tcPr>
            <w:tcW w:w="1528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2(90)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35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Preparation  for  Professional Training in Computer Sciences</w:t>
            </w:r>
          </w:p>
        </w:tc>
        <w:tc>
          <w:tcPr>
            <w:tcW w:w="1528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</w:t>
            </w: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u w:val="single"/>
              </w:rPr>
              <w:t>xxx</w:t>
            </w:r>
            <w:proofErr w:type="spellEnd"/>
          </w:p>
        </w:tc>
        <w:tc>
          <w:tcPr>
            <w:tcW w:w="6235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3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6235" w:type="dxa"/>
          </w:tcPr>
          <w:p w:rsidR="007F2A3C" w:rsidRPr="002307BF" w:rsidRDefault="007F2A3C" w:rsidP="0038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4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GEH2002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ความจริงของชีวิต      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Philosophy of Life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GES2002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pStyle w:val="Heading1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cs/>
              </w:rPr>
              <w:t>การคิดและการตัดสินใจ</w:t>
            </w:r>
            <w:r w:rsidRPr="002307BF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Thinking and Decision Making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cantSplit/>
          <w:trHeight w:val="1155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รวม       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:rsidR="007F2A3C" w:rsidRDefault="007F2A3C" w:rsidP="007F2A3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text" w:horzAnchor="margin" w:tblpY="240"/>
        <w:tblW w:w="8582" w:type="dxa"/>
        <w:tblLayout w:type="fixed"/>
        <w:tblLook w:val="0000" w:firstRow="0" w:lastRow="0" w:firstColumn="0" w:lastColumn="0" w:noHBand="0" w:noVBand="0"/>
      </w:tblPr>
      <w:tblGrid>
        <w:gridCol w:w="1528"/>
        <w:gridCol w:w="5526"/>
        <w:gridCol w:w="1528"/>
      </w:tblGrid>
      <w:tr w:rsidR="007F2A3C" w:rsidRPr="002307BF" w:rsidTr="00382D35">
        <w:trPr>
          <w:cantSplit/>
          <w:trHeight w:val="711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 ก</w:t>
            </w:r>
          </w:p>
        </w:tc>
        <w:tc>
          <w:tcPr>
            <w:tcW w:w="5526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CSS4302</w:t>
            </w:r>
          </w:p>
        </w:tc>
        <w:tc>
          <w:tcPr>
            <w:tcW w:w="5526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การฝึกประสบการณ์วิชาชีพทางวิทยาการคอมพิวเตอร์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4(360)</w:t>
            </w:r>
          </w:p>
        </w:tc>
      </w:tr>
      <w:tr w:rsidR="007F2A3C" w:rsidRPr="002307BF" w:rsidTr="00382D35">
        <w:trPr>
          <w:cantSplit/>
          <w:trHeight w:val="665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6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Field Experience in Computer Sciences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  <w:trHeight w:val="458"/>
        </w:trPr>
        <w:tc>
          <w:tcPr>
            <w:tcW w:w="1528" w:type="dxa"/>
          </w:tcPr>
          <w:p w:rsidR="007F2A3C" w:rsidRPr="005C5FD4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5FD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 ข</w:t>
            </w:r>
          </w:p>
        </w:tc>
        <w:tc>
          <w:tcPr>
            <w:tcW w:w="5526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  <w:trHeight w:val="298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CSS3303</w:t>
            </w:r>
          </w:p>
        </w:tc>
        <w:tc>
          <w:tcPr>
            <w:tcW w:w="5526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สห</w:t>
            </w:r>
            <w:proofErr w:type="spellEnd"/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6(540)</w:t>
            </w:r>
          </w:p>
        </w:tc>
      </w:tr>
      <w:tr w:rsidR="007F2A3C" w:rsidRPr="002307BF" w:rsidTr="00382D35">
        <w:trPr>
          <w:cantSplit/>
          <w:trHeight w:val="360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26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Co-operative Training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</w:t>
      </w: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4 -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ชั้นปีที่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</w:p>
    <w:tbl>
      <w:tblPr>
        <w:tblpPr w:leftFromText="180" w:rightFromText="180" w:vertAnchor="text" w:horzAnchor="margin" w:tblpY="240"/>
        <w:tblW w:w="9970" w:type="dxa"/>
        <w:tblLayout w:type="fixed"/>
        <w:tblLook w:val="0000" w:firstRow="0" w:lastRow="0" w:firstColumn="0" w:lastColumn="0" w:noHBand="0" w:noVBand="0"/>
      </w:tblPr>
      <w:tblGrid>
        <w:gridCol w:w="1528"/>
        <w:gridCol w:w="6093"/>
        <w:gridCol w:w="821"/>
        <w:gridCol w:w="454"/>
        <w:gridCol w:w="1074"/>
      </w:tblGrid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STA2111</w:t>
            </w:r>
          </w:p>
        </w:tc>
        <w:tc>
          <w:tcPr>
            <w:tcW w:w="6093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สถิติสำหรับการวิจัย</w:t>
            </w: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Statistics for Research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1074" w:type="dxa"/>
          <w:cantSplit/>
          <w:trHeight w:val="754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</w:rPr>
              <w:t>CSS3103</w:t>
            </w:r>
          </w:p>
        </w:tc>
        <w:tc>
          <w:tcPr>
            <w:tcW w:w="6093" w:type="dxa"/>
            <w:vAlign w:val="center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มิติทางสังคมและจริยธรรมสำหรับนักคอมพิวเตอร์ </w:t>
            </w:r>
          </w:p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Social D</w:t>
            </w: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im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ension and Ethics for Computer S</w:t>
            </w: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cientists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3(3-0-6)</w:t>
            </w:r>
          </w:p>
        </w:tc>
      </w:tr>
      <w:tr w:rsidR="007F2A3C" w:rsidRPr="002307BF" w:rsidTr="00382D35">
        <w:trPr>
          <w:gridAfter w:val="1"/>
          <w:wAfter w:w="1074" w:type="dxa"/>
          <w:cantSplit/>
          <w:trHeight w:val="754"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CSS3105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ระบบสารสนเทศเพื่อการจัดการ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Management Information Systems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CSS3106</w:t>
            </w:r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โครงงานวิทยาการคอมพิวเตอร์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Computer Science Project I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1(0-3-2)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5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6093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วิชาเลือกด้านวิทยาการคอมพิวเตอร์ 6</w:t>
            </w: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วิชาเลือกเสรี 1  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gridAfter w:val="1"/>
          <w:wAfter w:w="1074" w:type="dxa"/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3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14" w:type="dxa"/>
            <w:gridSpan w:val="2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           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:rsidR="007F2A3C" w:rsidRPr="002307BF" w:rsidRDefault="007F2A3C" w:rsidP="007F2A3C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2A3C" w:rsidRDefault="007F2A3C" w:rsidP="007F2A3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ชั้นปีที่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</w:t>
      </w:r>
    </w:p>
    <w:p w:rsidR="007F2A3C" w:rsidRPr="002307BF" w:rsidRDefault="007F2A3C" w:rsidP="007F2A3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text" w:horzAnchor="margin" w:tblpY="240"/>
        <w:tblW w:w="9291" w:type="dxa"/>
        <w:tblLayout w:type="fixed"/>
        <w:tblLook w:val="0000" w:firstRow="0" w:lastRow="0" w:firstColumn="0" w:lastColumn="0" w:noHBand="0" w:noVBand="0"/>
      </w:tblPr>
      <w:tblGrid>
        <w:gridCol w:w="1528"/>
        <w:gridCol w:w="6235"/>
        <w:gridCol w:w="1528"/>
      </w:tblGrid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บ-ป-อ</w:t>
            </w:r>
            <w:r w:rsidRPr="002307B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101</w:t>
            </w: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โครงงานวิทยาการคอมพิวเตอร์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Computer Science Project II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วิชาเลือกด้านวิทยาการคอมพิวเตอร์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</w:trPr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CSS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xxxx</w:t>
            </w:r>
            <w:proofErr w:type="spellEnd"/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วิชาเลือกด้านวิทยาการคอมพิวเตอร์ </w:t>
            </w: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  <w:trHeight w:val="290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</w:t>
            </w:r>
            <w:proofErr w:type="spellEnd"/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วิชาเลือกเสรี 2 </w:t>
            </w: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7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3(2-2-5)</w:t>
            </w:r>
          </w:p>
        </w:tc>
      </w:tr>
      <w:tr w:rsidR="007F2A3C" w:rsidRPr="002307BF" w:rsidTr="00382D35">
        <w:trPr>
          <w:cantSplit/>
          <w:trHeight w:val="338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2A3C" w:rsidRPr="002307BF" w:rsidTr="00382D35">
        <w:trPr>
          <w:cantSplit/>
          <w:trHeight w:val="338"/>
        </w:trPr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35" w:type="dxa"/>
          </w:tcPr>
          <w:p w:rsidR="007F2A3C" w:rsidRPr="002307BF" w:rsidRDefault="007F2A3C" w:rsidP="00382D3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28" w:type="dxa"/>
          </w:tcPr>
          <w:p w:rsidR="007F2A3C" w:rsidRPr="002307BF" w:rsidRDefault="007F2A3C" w:rsidP="00382D3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C63D3" w:rsidRDefault="007F2A3C"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              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bookmarkStart w:id="0" w:name="_GoBack"/>
      <w:bookmarkEnd w:id="0"/>
    </w:p>
    <w:sectPr w:rsidR="008C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C"/>
    <w:rsid w:val="004572C3"/>
    <w:rsid w:val="005F76C9"/>
    <w:rsid w:val="007F2A3C"/>
    <w:rsid w:val="008C63D3"/>
    <w:rsid w:val="00C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3C"/>
  </w:style>
  <w:style w:type="paragraph" w:styleId="Heading1">
    <w:name w:val="heading 1"/>
    <w:basedOn w:val="Normal"/>
    <w:next w:val="Normal"/>
    <w:link w:val="Heading1Char"/>
    <w:qFormat/>
    <w:rsid w:val="007F2A3C"/>
    <w:pPr>
      <w:keepNext/>
      <w:suppressAutoHyphens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A3C"/>
    <w:rPr>
      <w:rFonts w:ascii="Angsana New" w:eastAsia="Cordia New" w:hAnsi="Angsana New" w:cs="Angsan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3C"/>
  </w:style>
  <w:style w:type="paragraph" w:styleId="Heading1">
    <w:name w:val="heading 1"/>
    <w:basedOn w:val="Normal"/>
    <w:next w:val="Normal"/>
    <w:link w:val="Heading1Char"/>
    <w:qFormat/>
    <w:rsid w:val="007F2A3C"/>
    <w:pPr>
      <w:keepNext/>
      <w:suppressAutoHyphens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A3C"/>
    <w:rPr>
      <w:rFonts w:ascii="Angsana New" w:eastAsia="Cordia New" w:hAnsi="Angsana New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2018-10-30T10:08:00Z</dcterms:created>
  <dcterms:modified xsi:type="dcterms:W3CDTF">2018-10-30T10:10:00Z</dcterms:modified>
</cp:coreProperties>
</file>